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4745" w14:textId="53C826AB" w:rsidR="009B77B6" w:rsidRDefault="000F560E" w:rsidP="009B77B6">
      <w:r w:rsidRPr="007E5DCF">
        <w:rPr>
          <w:rFonts w:ascii="Times New Roman" w:eastAsia="Times New Roman" w:hAnsi="Times New Roman" w:cs="Times New Roman"/>
          <w:noProof/>
          <w:color w:val="000000"/>
          <w:sz w:val="48"/>
          <w:szCs w:val="4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C13138B" wp14:editId="4080622F">
            <wp:simplePos x="0" y="0"/>
            <wp:positionH relativeFrom="column">
              <wp:posOffset>4343400</wp:posOffset>
            </wp:positionH>
            <wp:positionV relativeFrom="paragraph">
              <wp:posOffset>228600</wp:posOffset>
            </wp:positionV>
            <wp:extent cx="1695450" cy="838200"/>
            <wp:effectExtent l="0" t="0" r="6350" b="0"/>
            <wp:wrapThrough wrapText="bothSides">
              <wp:wrapPolygon edited="0">
                <wp:start x="0" y="0"/>
                <wp:lineTo x="0" y="20945"/>
                <wp:lineTo x="21357" y="20945"/>
                <wp:lineTo x="213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1605F" w14:textId="032BAF0A" w:rsidR="009B77B6" w:rsidRPr="007E5DCF" w:rsidRDefault="009B77B6" w:rsidP="000F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CF">
        <w:rPr>
          <w:rFonts w:ascii="Times New Roman" w:eastAsia="Times New Roman" w:hAnsi="Times New Roman" w:cs="Times New Roman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72E3C02B" wp14:editId="26501FB1">
            <wp:extent cx="2762250" cy="80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DCF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                </w:t>
      </w:r>
    </w:p>
    <w:p w14:paraId="728AED35" w14:textId="77777777" w:rsidR="009B77B6" w:rsidRPr="000F560E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60E">
        <w:rPr>
          <w:rFonts w:ascii="Times New Roman" w:eastAsia="Times New Roman" w:hAnsi="Times New Roman" w:cs="Times New Roman"/>
          <w:color w:val="000000"/>
          <w:sz w:val="52"/>
          <w:szCs w:val="48"/>
        </w:rPr>
        <w:t>STIP 2020 Town Hall Meet</w:t>
      </w:r>
    </w:p>
    <w:p w14:paraId="56BAFC25" w14:textId="15B4DB28" w:rsidR="009B77B6" w:rsidRPr="000F560E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sz w:val="36"/>
          <w:szCs w:val="36"/>
        </w:rPr>
      </w:pPr>
      <w:r w:rsidRPr="000F560E">
        <w:rPr>
          <w:rFonts w:ascii="Times New Roman" w:eastAsia="Times New Roman" w:hAnsi="Times New Roman" w:cs="Times New Roman"/>
          <w:i/>
          <w:iCs/>
          <w:color w:val="800000"/>
          <w:sz w:val="36"/>
          <w:szCs w:val="36"/>
        </w:rPr>
        <w:t>Launch Event for Public Consultations </w:t>
      </w:r>
    </w:p>
    <w:p w14:paraId="564847E6" w14:textId="2DFB2F80" w:rsidR="009B77B6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99999"/>
          <w:sz w:val="36"/>
          <w:szCs w:val="36"/>
        </w:rPr>
      </w:pPr>
    </w:p>
    <w:p w14:paraId="185A1F63" w14:textId="56869547" w:rsidR="009B77B6" w:rsidRPr="000F560E" w:rsidRDefault="009B77B6" w:rsidP="000F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0F560E">
        <w:rPr>
          <w:rFonts w:ascii="Times New Roman" w:eastAsia="Times New Roman" w:hAnsi="Times New Roman" w:cs="Times New Roman"/>
          <w:b/>
          <w:bCs/>
          <w:sz w:val="40"/>
          <w:szCs w:val="36"/>
        </w:rPr>
        <w:t>12 June 2020, 6.30 - 8.00 pm</w:t>
      </w:r>
    </w:p>
    <w:p w14:paraId="5E67F4E0" w14:textId="77777777" w:rsidR="009B77B6" w:rsidRPr="007E5DCF" w:rsidRDefault="009B77B6" w:rsidP="009B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F0128" w14:textId="2571F0A4" w:rsidR="009B77B6" w:rsidRDefault="009B77B6" w:rsidP="000F560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F560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STIP2020 Secretariat &amp; Science Policy Forum is pleased to invite you for the launch extended public and expert consultations for the formulation of India’s new Science, Technology and Innovation Policy (STIP). </w:t>
      </w:r>
      <w:r w:rsidRPr="000F560E">
        <w:rPr>
          <w:rFonts w:ascii="Times New Roman" w:hAnsi="Times New Roman" w:cs="Times New Roman"/>
          <w:sz w:val="32"/>
          <w:szCs w:val="28"/>
        </w:rPr>
        <w:t xml:space="preserve">Join us for </w:t>
      </w:r>
      <w:r w:rsidRPr="000F560E">
        <w:rPr>
          <w:rFonts w:ascii="Times New Roman" w:hAnsi="Times New Roman" w:cs="Times New Roman"/>
          <w:b/>
          <w:bCs/>
          <w:sz w:val="32"/>
          <w:szCs w:val="28"/>
        </w:rPr>
        <w:t>STIP 2020 Town Hall</w:t>
      </w:r>
      <w:r w:rsidRPr="000F560E">
        <w:rPr>
          <w:rFonts w:ascii="Times New Roman" w:hAnsi="Times New Roman" w:cs="Times New Roman"/>
          <w:sz w:val="32"/>
          <w:szCs w:val="28"/>
        </w:rPr>
        <w:t xml:space="preserve"> and interact with </w:t>
      </w:r>
    </w:p>
    <w:p w14:paraId="0E487CED" w14:textId="77777777" w:rsidR="000F560E" w:rsidRPr="000F560E" w:rsidRDefault="000F560E" w:rsidP="000F560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051A47E8" w14:textId="09870762" w:rsidR="004E4723" w:rsidRPr="000F560E" w:rsidRDefault="004E4723" w:rsidP="000F560E">
      <w:pPr>
        <w:pStyle w:val="ListParagraph"/>
        <w:numPr>
          <w:ilvl w:val="0"/>
          <w:numId w:val="1"/>
        </w:numPr>
        <w:spacing w:after="0" w:line="240" w:lineRule="auto"/>
        <w:rPr>
          <w:rStyle w:val="css-901oao"/>
          <w:rFonts w:ascii="Times New Roman" w:hAnsi="Times New Roman" w:cs="Times New Roman"/>
          <w:sz w:val="32"/>
          <w:szCs w:val="28"/>
        </w:rPr>
      </w:pPr>
      <w:r w:rsidRPr="000F560E">
        <w:rPr>
          <w:rStyle w:val="css-901oao"/>
          <w:rFonts w:ascii="Times New Roman" w:hAnsi="Times New Roman" w:cs="Times New Roman"/>
          <w:b/>
          <w:bCs/>
          <w:sz w:val="32"/>
          <w:szCs w:val="28"/>
        </w:rPr>
        <w:t xml:space="preserve">Prof. K. </w:t>
      </w:r>
      <w:proofErr w:type="spellStart"/>
      <w:r w:rsidRPr="000F560E">
        <w:rPr>
          <w:rStyle w:val="css-901oao"/>
          <w:rFonts w:ascii="Times New Roman" w:hAnsi="Times New Roman" w:cs="Times New Roman"/>
          <w:b/>
          <w:bCs/>
          <w:sz w:val="32"/>
          <w:szCs w:val="28"/>
        </w:rPr>
        <w:t>VijayRaghavan</w:t>
      </w:r>
      <w:proofErr w:type="spellEnd"/>
      <w:r w:rsidRPr="000F560E">
        <w:rPr>
          <w:rStyle w:val="css-901oao"/>
          <w:rFonts w:ascii="Times New Roman" w:hAnsi="Times New Roman" w:cs="Times New Roman"/>
          <w:sz w:val="32"/>
          <w:szCs w:val="28"/>
        </w:rPr>
        <w:t>, Principal Scientific Adviser to the Government of India</w:t>
      </w:r>
    </w:p>
    <w:p w14:paraId="4D4CD9C9" w14:textId="77777777" w:rsidR="004E4723" w:rsidRPr="000F560E" w:rsidRDefault="004E4723" w:rsidP="000F560E">
      <w:pPr>
        <w:pStyle w:val="ListParagraph"/>
        <w:numPr>
          <w:ilvl w:val="0"/>
          <w:numId w:val="1"/>
        </w:numPr>
        <w:spacing w:after="0" w:line="240" w:lineRule="auto"/>
        <w:rPr>
          <w:rStyle w:val="css-901oao"/>
          <w:rFonts w:ascii="Times New Roman" w:hAnsi="Times New Roman" w:cs="Times New Roman"/>
          <w:sz w:val="32"/>
          <w:szCs w:val="28"/>
        </w:rPr>
      </w:pPr>
      <w:r w:rsidRPr="000F560E">
        <w:rPr>
          <w:rStyle w:val="css-901oao"/>
          <w:rFonts w:ascii="Times New Roman" w:hAnsi="Times New Roman" w:cs="Times New Roman"/>
          <w:b/>
          <w:bCs/>
          <w:sz w:val="32"/>
          <w:szCs w:val="28"/>
        </w:rPr>
        <w:t>Prof. Ashutosh Sharma</w:t>
      </w:r>
      <w:r w:rsidRPr="000F560E">
        <w:rPr>
          <w:rStyle w:val="css-901oao"/>
          <w:rFonts w:ascii="Times New Roman" w:hAnsi="Times New Roman" w:cs="Times New Roman"/>
          <w:sz w:val="32"/>
          <w:szCs w:val="28"/>
        </w:rPr>
        <w:t xml:space="preserve">, Secretary, Department of Science and Technology </w:t>
      </w:r>
    </w:p>
    <w:p w14:paraId="7D6412A1" w14:textId="61CD7581" w:rsidR="000F560E" w:rsidRPr="000F560E" w:rsidRDefault="004E4723" w:rsidP="000F56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F560E">
        <w:rPr>
          <w:rStyle w:val="css-901oao"/>
          <w:rFonts w:ascii="Times New Roman" w:hAnsi="Times New Roman" w:cs="Times New Roman"/>
          <w:b/>
          <w:bCs/>
          <w:sz w:val="32"/>
          <w:szCs w:val="28"/>
        </w:rPr>
        <w:t>Dr. Akhilesh Gupta</w:t>
      </w:r>
      <w:r w:rsidRPr="000F560E">
        <w:rPr>
          <w:rStyle w:val="css-901oao"/>
          <w:rFonts w:ascii="Times New Roman" w:hAnsi="Times New Roman" w:cs="Times New Roman"/>
          <w:sz w:val="32"/>
          <w:szCs w:val="28"/>
        </w:rPr>
        <w:t>, Head, STIP 2020 Secretariat</w:t>
      </w:r>
      <w:r w:rsidR="000F560E">
        <w:rPr>
          <w:rStyle w:val="css-901oao"/>
          <w:rFonts w:ascii="Times New Roman" w:hAnsi="Times New Roman" w:cs="Times New Roman"/>
          <w:sz w:val="32"/>
          <w:szCs w:val="28"/>
        </w:rPr>
        <w:t xml:space="preserve"> &amp; Adviser</w:t>
      </w:r>
      <w:bookmarkStart w:id="0" w:name="_GoBack"/>
      <w:bookmarkEnd w:id="0"/>
      <w:r w:rsidRPr="000F560E">
        <w:rPr>
          <w:rStyle w:val="css-901oao"/>
          <w:rFonts w:ascii="Times New Roman" w:hAnsi="Times New Roman" w:cs="Times New Roman"/>
          <w:sz w:val="32"/>
          <w:szCs w:val="28"/>
        </w:rPr>
        <w:t xml:space="preserve">, Department of Science and Technology </w:t>
      </w:r>
    </w:p>
    <w:p w14:paraId="373600FA" w14:textId="77777777" w:rsidR="000F560E" w:rsidRDefault="000F560E" w:rsidP="000F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70F7C" w14:textId="5D56A923" w:rsidR="009428FC" w:rsidRPr="004E4723" w:rsidRDefault="009428FC" w:rsidP="000F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723">
        <w:rPr>
          <w:rFonts w:ascii="Times New Roman" w:hAnsi="Times New Roman" w:cs="Times New Roman"/>
          <w:sz w:val="28"/>
          <w:szCs w:val="28"/>
        </w:rPr>
        <w:t xml:space="preserve">RSVP for the event: </w:t>
      </w:r>
      <w:hyperlink r:id="rId9" w:history="1">
        <w:r w:rsidRPr="004E4723">
          <w:rPr>
            <w:rStyle w:val="Hyperlink"/>
            <w:rFonts w:ascii="Times New Roman" w:hAnsi="Times New Roman" w:cs="Times New Roman"/>
            <w:sz w:val="28"/>
            <w:szCs w:val="28"/>
          </w:rPr>
          <w:t>http://thesciencepolicyforum.org/event/stip-2020-town-hall-meet/</w:t>
        </w:r>
      </w:hyperlink>
      <w:r w:rsidRPr="004E4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89C69" w14:textId="16F7870C" w:rsidR="009B77B6" w:rsidRDefault="004E4723" w:rsidP="000F560E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4E4723">
        <w:rPr>
          <w:rStyle w:val="css-901oao"/>
          <w:rFonts w:ascii="Times New Roman" w:hAnsi="Times New Roman" w:cs="Times New Roman"/>
          <w:sz w:val="28"/>
          <w:szCs w:val="28"/>
        </w:rPr>
        <w:t xml:space="preserve">Ask your questions &amp; share your thoughts using </w:t>
      </w:r>
      <w:r w:rsidRPr="004E4723">
        <w:rPr>
          <w:rStyle w:val="css-901oao"/>
          <w:rFonts w:ascii="Times New Roman" w:hAnsi="Times New Roman" w:cs="Times New Roman"/>
          <w:b/>
          <w:bCs/>
          <w:sz w:val="28"/>
          <w:szCs w:val="28"/>
          <w:highlight w:val="yellow"/>
        </w:rPr>
        <w:t>#STIP2020TownHall</w:t>
      </w:r>
      <w:r w:rsidRPr="004E4723">
        <w:rPr>
          <w:rStyle w:val="css-901oao"/>
          <w:rFonts w:ascii="Times New Roman" w:hAnsi="Times New Roman" w:cs="Times New Roman"/>
          <w:sz w:val="28"/>
          <w:szCs w:val="28"/>
        </w:rPr>
        <w:t xml:space="preserve"> in </w:t>
      </w:r>
      <w:hyperlink r:id="rId10" w:history="1">
        <w:r w:rsidRPr="004E4723">
          <w:rPr>
            <w:rStyle w:val="Hyperlink"/>
            <w:rFonts w:ascii="Times New Roman" w:hAnsi="Times New Roman" w:cs="Times New Roman"/>
            <w:sz w:val="28"/>
            <w:szCs w:val="28"/>
          </w:rPr>
          <w:t>Twitter</w:t>
        </w:r>
      </w:hyperlink>
      <w:r w:rsidRPr="004E4723">
        <w:rPr>
          <w:rStyle w:val="css-901oao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E4723">
          <w:rPr>
            <w:rStyle w:val="Hyperlink"/>
            <w:rFonts w:ascii="Times New Roman" w:hAnsi="Times New Roman" w:cs="Times New Roman"/>
            <w:sz w:val="28"/>
            <w:szCs w:val="28"/>
          </w:rPr>
          <w:t>Facebook</w:t>
        </w:r>
      </w:hyperlink>
      <w:r w:rsidRPr="004E4723">
        <w:rPr>
          <w:rStyle w:val="css-901oao"/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E4723">
          <w:rPr>
            <w:rStyle w:val="Hyperlink"/>
            <w:rFonts w:ascii="Times New Roman" w:hAnsi="Times New Roman" w:cs="Times New Roman"/>
            <w:sz w:val="28"/>
            <w:szCs w:val="28"/>
          </w:rPr>
          <w:t>Instagram</w:t>
        </w:r>
      </w:hyperlink>
      <w:r w:rsidRPr="004E4723">
        <w:rPr>
          <w:rStyle w:val="css-901oao"/>
          <w:rFonts w:ascii="Times New Roman" w:hAnsi="Times New Roman" w:cs="Times New Roman"/>
          <w:sz w:val="28"/>
          <w:szCs w:val="28"/>
        </w:rPr>
        <w:t xml:space="preserve"> or </w:t>
      </w:r>
      <w:hyperlink r:id="rId13" w:history="1">
        <w:r w:rsidRPr="004E4723">
          <w:rPr>
            <w:rStyle w:val="Hyperlink"/>
            <w:rFonts w:ascii="Times New Roman" w:hAnsi="Times New Roman" w:cs="Times New Roman"/>
            <w:sz w:val="28"/>
            <w:szCs w:val="28"/>
          </w:rPr>
          <w:t>LinkedIn</w:t>
        </w:r>
      </w:hyperlink>
    </w:p>
    <w:p w14:paraId="0DED406E" w14:textId="77777777" w:rsidR="000F560E" w:rsidRPr="004E4723" w:rsidRDefault="000F560E" w:rsidP="000F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747A7" w14:textId="09D15134" w:rsidR="005C3317" w:rsidRPr="004E4723" w:rsidRDefault="009B77B6">
      <w:pPr>
        <w:rPr>
          <w:rFonts w:ascii="Times New Roman" w:hAnsi="Times New Roman" w:cs="Times New Roman"/>
          <w:sz w:val="28"/>
          <w:szCs w:val="28"/>
        </w:rPr>
      </w:pPr>
      <w:r w:rsidRPr="009B77B6">
        <w:rPr>
          <w:noProof/>
        </w:rPr>
        <w:drawing>
          <wp:inline distT="0" distB="0" distL="0" distR="0" wp14:anchorId="3E2500F2" wp14:editId="3EB41E45">
            <wp:extent cx="6000750" cy="17500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7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317" w:rsidRPr="004E4723" w:rsidSect="004E472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7FA8"/>
    <w:multiLevelType w:val="hybridMultilevel"/>
    <w:tmpl w:val="48008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1B"/>
    <w:rsid w:val="000F560E"/>
    <w:rsid w:val="0019090C"/>
    <w:rsid w:val="002D001B"/>
    <w:rsid w:val="004C5C7B"/>
    <w:rsid w:val="004E4723"/>
    <w:rsid w:val="005C3317"/>
    <w:rsid w:val="00705A1C"/>
    <w:rsid w:val="009428FC"/>
    <w:rsid w:val="009A17E5"/>
    <w:rsid w:val="009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EF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9428FC"/>
  </w:style>
  <w:style w:type="character" w:styleId="Hyperlink">
    <w:name w:val="Hyperlink"/>
    <w:basedOn w:val="DefaultParagraphFont"/>
    <w:uiPriority w:val="99"/>
    <w:unhideWhenUsed/>
    <w:rsid w:val="00942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9428FC"/>
  </w:style>
  <w:style w:type="character" w:styleId="Hyperlink">
    <w:name w:val="Hyperlink"/>
    <w:basedOn w:val="DefaultParagraphFont"/>
    <w:uiPriority w:val="99"/>
    <w:unhideWhenUsed/>
    <w:rsid w:val="00942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Science-Policy-Forum-105319687862243/" TargetMode="External"/><Relationship Id="rId12" Type="http://schemas.openxmlformats.org/officeDocument/2006/relationships/hyperlink" Target="https://www.instagram.com/science_policy_forum/" TargetMode="External"/><Relationship Id="rId13" Type="http://schemas.openxmlformats.org/officeDocument/2006/relationships/hyperlink" Target="https://www.linkedin.com/company/science-policy-forum/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thesciencepolicyforum.org/event/stip-2020-town-hall-meet/" TargetMode="External"/><Relationship Id="rId10" Type="http://schemas.openxmlformats.org/officeDocument/2006/relationships/hyperlink" Target="https://twitter.com/spf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7C0B-ACB2-3C41-BC91-B51EFA7E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Chagun Basha</dc:creator>
  <cp:keywords/>
  <dc:description/>
  <cp:lastModifiedBy>Dr Akhilesh Gupta</cp:lastModifiedBy>
  <cp:revision>3</cp:revision>
  <dcterms:created xsi:type="dcterms:W3CDTF">2020-06-10T08:00:00Z</dcterms:created>
  <dcterms:modified xsi:type="dcterms:W3CDTF">2020-06-10T08:04:00Z</dcterms:modified>
</cp:coreProperties>
</file>